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100D5">
        <w:rPr>
          <w:b/>
          <w:sz w:val="18"/>
          <w:szCs w:val="18"/>
        </w:rPr>
        <w:t xml:space="preserve">„Oprava provozních </w:t>
      </w:r>
      <w:bookmarkStart w:id="0" w:name="_GoBack"/>
      <w:bookmarkEnd w:id="0"/>
      <w:r w:rsidR="003100D5" w:rsidRPr="003100D5">
        <w:rPr>
          <w:b/>
          <w:sz w:val="18"/>
          <w:szCs w:val="18"/>
        </w:rPr>
        <w:t>objektů v obvodu OŘ OVA 2023 - Ostrava ADM Skladištní - vnitřní stavební úpravy 2. etapa“</w:t>
      </w:r>
      <w:r w:rsidRPr="003100D5">
        <w:rPr>
          <w:rFonts w:eastAsia="Times New Roman" w:cs="Times New Roman"/>
          <w:sz w:val="18"/>
          <w:szCs w:val="18"/>
          <w:lang w:eastAsia="cs-CZ"/>
        </w:rPr>
        <w:t xml:space="preserve">, </w:t>
      </w:r>
      <w:proofErr w:type="gramStart"/>
      <w:r w:rsidRPr="003100D5">
        <w:rPr>
          <w:rFonts w:eastAsia="Times New Roman" w:cs="Times New Roman"/>
          <w:sz w:val="18"/>
          <w:szCs w:val="18"/>
          <w:lang w:eastAsia="cs-CZ"/>
        </w:rPr>
        <w:t>č.j.</w:t>
      </w:r>
      <w:proofErr w:type="gramEnd"/>
      <w:r w:rsidRPr="003100D5">
        <w:rPr>
          <w:rFonts w:eastAsia="Times New Roman" w:cs="Times New Roman"/>
          <w:sz w:val="18"/>
          <w:szCs w:val="18"/>
          <w:lang w:eastAsia="cs-CZ"/>
        </w:rPr>
        <w:t xml:space="preserve"> </w:t>
      </w:r>
      <w:r w:rsidR="003100D5" w:rsidRPr="003100D5">
        <w:rPr>
          <w:rFonts w:eastAsia="Times New Roman" w:cs="Times New Roman"/>
          <w:sz w:val="18"/>
          <w:szCs w:val="18"/>
          <w:lang w:eastAsia="cs-CZ"/>
        </w:rPr>
        <w:t>14941</w:t>
      </w:r>
      <w:r w:rsidR="003100D5">
        <w:rPr>
          <w:rFonts w:eastAsia="Times New Roman" w:cs="Times New Roman"/>
          <w:sz w:val="18"/>
          <w:szCs w:val="18"/>
          <w:lang w:eastAsia="cs-CZ"/>
        </w:rPr>
        <w:t xml:space="preserve">/2023-SŽ-OŘ OVA-NPI </w:t>
      </w:r>
      <w:r w:rsidRPr="00EC0642">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100D5"/>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9E207"/>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346</Words>
  <Characters>2047</Characters>
  <Application>Microsoft Office Word</Application>
  <DocSecurity>0</DocSecurity>
  <Lines>17</Lines>
  <Paragraphs>4</Paragraphs>
  <ScaleCrop>false</ScaleCrop>
  <Company>Správa železnic, státní organizace</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8</cp:revision>
  <dcterms:created xsi:type="dcterms:W3CDTF">2022-04-17T17:33:00Z</dcterms:created>
  <dcterms:modified xsi:type="dcterms:W3CDTF">2023-04-12T08:41:00Z</dcterms:modified>
</cp:coreProperties>
</file>